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6F" w:rsidRPr="0002186F" w:rsidRDefault="0002186F" w:rsidP="00021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186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2186F" w:rsidRPr="0002186F" w:rsidRDefault="0002186F" w:rsidP="00021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b/>
          <w:sz w:val="24"/>
          <w:szCs w:val="24"/>
        </w:rPr>
        <w:t>Обществознание 5</w:t>
      </w:r>
      <w:r>
        <w:rPr>
          <w:rFonts w:ascii="Times New Roman" w:hAnsi="Times New Roman"/>
          <w:b/>
          <w:sz w:val="24"/>
          <w:szCs w:val="24"/>
        </w:rPr>
        <w:t>-9</w:t>
      </w:r>
      <w:r w:rsidRPr="0002186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2186F" w:rsidRPr="0002186F" w:rsidRDefault="0002186F" w:rsidP="00021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2186F" w:rsidRPr="0002186F" w:rsidRDefault="0002186F" w:rsidP="0002186F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2186F" w:rsidRPr="0002186F" w:rsidRDefault="0002186F" w:rsidP="0002186F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186F">
        <w:rPr>
          <w:rFonts w:ascii="Times New Roman" w:hAnsi="Times New Roman"/>
          <w:spacing w:val="-1"/>
          <w:sz w:val="24"/>
          <w:szCs w:val="24"/>
        </w:rPr>
        <w:t xml:space="preserve">           Настоящая программа по обществознанию для 5</w:t>
      </w:r>
      <w:r>
        <w:rPr>
          <w:rFonts w:ascii="Times New Roman" w:hAnsi="Times New Roman"/>
          <w:spacing w:val="-1"/>
          <w:sz w:val="24"/>
          <w:szCs w:val="24"/>
        </w:rPr>
        <w:t>-9</w:t>
      </w:r>
      <w:r w:rsidRPr="0002186F">
        <w:rPr>
          <w:rFonts w:ascii="Times New Roman" w:hAnsi="Times New Roman"/>
          <w:spacing w:val="-1"/>
          <w:sz w:val="24"/>
          <w:szCs w:val="24"/>
        </w:rPr>
        <w:t xml:space="preserve"> класса создана на основе:</w:t>
      </w:r>
    </w:p>
    <w:p w:rsidR="0002186F" w:rsidRPr="0002186F" w:rsidRDefault="0002186F" w:rsidP="00021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02186F">
        <w:rPr>
          <w:rFonts w:ascii="Times New Roman" w:hAnsi="Times New Roman"/>
          <w:spacing w:val="-2"/>
          <w:sz w:val="24"/>
          <w:szCs w:val="24"/>
        </w:rPr>
        <w:t xml:space="preserve">Федерального компонента Государственного </w:t>
      </w:r>
      <w:r w:rsidRPr="0002186F">
        <w:rPr>
          <w:rFonts w:ascii="Times New Roman" w:hAnsi="Times New Roman"/>
          <w:spacing w:val="-1"/>
          <w:sz w:val="24"/>
          <w:szCs w:val="24"/>
        </w:rPr>
        <w:t xml:space="preserve">образовательного стандарта основного общего образования  </w:t>
      </w:r>
    </w:p>
    <w:p w:rsidR="0002186F" w:rsidRPr="0002186F" w:rsidRDefault="0002186F" w:rsidP="00021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186F">
        <w:rPr>
          <w:rFonts w:ascii="Times New Roman" w:hAnsi="Times New Roman"/>
          <w:spacing w:val="-1"/>
          <w:sz w:val="24"/>
          <w:szCs w:val="24"/>
        </w:rPr>
        <w:t>программы основного общего образо</w:t>
      </w:r>
      <w:r w:rsidRPr="0002186F">
        <w:rPr>
          <w:rFonts w:ascii="Times New Roman" w:hAnsi="Times New Roman"/>
          <w:sz w:val="24"/>
          <w:szCs w:val="24"/>
        </w:rPr>
        <w:t>вания по обществознанию Л. Н. Боголюбова</w:t>
      </w:r>
      <w:r w:rsidRPr="0002186F">
        <w:rPr>
          <w:rFonts w:ascii="Times New Roman" w:hAnsi="Times New Roman"/>
          <w:spacing w:val="55"/>
          <w:sz w:val="24"/>
          <w:szCs w:val="24"/>
        </w:rPr>
        <w:t>5-9</w:t>
      </w:r>
      <w:r w:rsidRPr="0002186F">
        <w:rPr>
          <w:rFonts w:ascii="Times New Roman" w:hAnsi="Times New Roman"/>
          <w:spacing w:val="3"/>
          <w:sz w:val="24"/>
          <w:szCs w:val="24"/>
        </w:rPr>
        <w:t>классы</w:t>
      </w:r>
    </w:p>
    <w:p w:rsidR="00F15282" w:rsidRDefault="0002186F" w:rsidP="0002186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15282">
        <w:rPr>
          <w:rFonts w:ascii="Times New Roman" w:hAnsi="Times New Roman"/>
          <w:spacing w:val="2"/>
          <w:sz w:val="24"/>
          <w:szCs w:val="24"/>
        </w:rPr>
        <w:t xml:space="preserve">федерального   перечня   учебников,   рекомендованных   Министерством   образования </w:t>
      </w:r>
      <w:r w:rsidRPr="00F15282">
        <w:rPr>
          <w:rFonts w:ascii="Times New Roman" w:hAnsi="Times New Roman"/>
          <w:spacing w:val="1"/>
          <w:sz w:val="24"/>
          <w:szCs w:val="24"/>
        </w:rPr>
        <w:t xml:space="preserve">Российской     Федерации     к     использованию     в     образовательном     процессе     в  </w:t>
      </w:r>
      <w:r w:rsidRPr="00F15282">
        <w:rPr>
          <w:rFonts w:ascii="Times New Roman" w:hAnsi="Times New Roman"/>
          <w:sz w:val="24"/>
          <w:szCs w:val="24"/>
        </w:rPr>
        <w:t xml:space="preserve">общеобразовательных учреждениях </w:t>
      </w:r>
    </w:p>
    <w:p w:rsidR="0002186F" w:rsidRPr="00F15282" w:rsidRDefault="0002186F" w:rsidP="0002186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15282">
        <w:rPr>
          <w:rFonts w:ascii="Times New Roman" w:hAnsi="Times New Roman"/>
          <w:spacing w:val="-1"/>
          <w:sz w:val="24"/>
          <w:szCs w:val="24"/>
        </w:rPr>
        <w:t>с учетом требований к оснащению образовательного процесса в соответствии с</w:t>
      </w:r>
      <w:r w:rsidRPr="00F15282">
        <w:rPr>
          <w:rFonts w:ascii="Times New Roman" w:hAnsi="Times New Roman"/>
          <w:spacing w:val="-1"/>
          <w:sz w:val="24"/>
          <w:szCs w:val="24"/>
        </w:rPr>
        <w:br/>
        <w:t>содержанием наполнения учебных предметов компонента Государственного стандарта общего образования.</w:t>
      </w:r>
    </w:p>
    <w:p w:rsidR="0002186F" w:rsidRPr="0002186F" w:rsidRDefault="0002186F" w:rsidP="0002186F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numPr>
          <w:ilvl w:val="1"/>
          <w:numId w:val="2"/>
        </w:numPr>
        <w:rPr>
          <w:rFonts w:ascii="Times New Roman" w:hAnsi="Times New Roman"/>
          <w:b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/>
          <w:bCs/>
          <w:spacing w:val="-1"/>
          <w:sz w:val="24"/>
          <w:szCs w:val="24"/>
        </w:rPr>
        <w:t>Структура документа:</w:t>
      </w:r>
    </w:p>
    <w:p w:rsidR="0002186F" w:rsidRPr="0002186F" w:rsidRDefault="0002186F" w:rsidP="0002186F">
      <w:pPr>
        <w:pStyle w:val="a3"/>
        <w:numPr>
          <w:ilvl w:val="0"/>
          <w:numId w:val="4"/>
        </w:numPr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Пояснительная записка</w:t>
      </w:r>
    </w:p>
    <w:p w:rsidR="0002186F" w:rsidRPr="0002186F" w:rsidRDefault="0002186F" w:rsidP="0002186F">
      <w:pPr>
        <w:pStyle w:val="a3"/>
        <w:numPr>
          <w:ilvl w:val="0"/>
          <w:numId w:val="4"/>
        </w:numPr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Основное содержание</w:t>
      </w:r>
    </w:p>
    <w:p w:rsidR="0002186F" w:rsidRPr="0002186F" w:rsidRDefault="0002186F" w:rsidP="0002186F">
      <w:pPr>
        <w:pStyle w:val="a3"/>
        <w:numPr>
          <w:ilvl w:val="0"/>
          <w:numId w:val="4"/>
        </w:numPr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Требования к уровню подготовки выпускников</w:t>
      </w:r>
    </w:p>
    <w:p w:rsidR="0002186F" w:rsidRPr="0002186F" w:rsidRDefault="0002186F" w:rsidP="0002186F">
      <w:pPr>
        <w:pStyle w:val="a3"/>
        <w:numPr>
          <w:ilvl w:val="0"/>
          <w:numId w:val="4"/>
        </w:numPr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Учебно-тематическое планирование</w:t>
      </w:r>
    </w:p>
    <w:p w:rsidR="0002186F" w:rsidRPr="0002186F" w:rsidRDefault="0002186F" w:rsidP="0002186F">
      <w:pPr>
        <w:pStyle w:val="a3"/>
        <w:numPr>
          <w:ilvl w:val="0"/>
          <w:numId w:val="4"/>
        </w:numPr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Учебное и учебно-методическое обеспечение</w:t>
      </w:r>
    </w:p>
    <w:p w:rsidR="0002186F" w:rsidRPr="0002186F" w:rsidRDefault="0002186F" w:rsidP="0002186F">
      <w:pPr>
        <w:pStyle w:val="a3"/>
        <w:ind w:left="1440"/>
        <w:rPr>
          <w:rFonts w:ascii="Times New Roman" w:hAnsi="Times New Roman"/>
          <w:bCs/>
          <w:spacing w:val="-1"/>
          <w:sz w:val="24"/>
          <w:szCs w:val="24"/>
        </w:rPr>
      </w:pPr>
    </w:p>
    <w:p w:rsidR="0002186F" w:rsidRPr="0002186F" w:rsidRDefault="0002186F" w:rsidP="0002186F">
      <w:pPr>
        <w:pStyle w:val="a3"/>
        <w:ind w:left="1440"/>
        <w:rPr>
          <w:rFonts w:ascii="Times New Roman" w:hAnsi="Times New Roman"/>
          <w:bCs/>
          <w:spacing w:val="-1"/>
          <w:sz w:val="24"/>
          <w:szCs w:val="24"/>
        </w:rPr>
      </w:pPr>
    </w:p>
    <w:p w:rsidR="0002186F" w:rsidRPr="0002186F" w:rsidRDefault="0002186F" w:rsidP="0002186F">
      <w:pPr>
        <w:pStyle w:val="a3"/>
        <w:numPr>
          <w:ilvl w:val="1"/>
          <w:numId w:val="2"/>
        </w:numPr>
        <w:rPr>
          <w:rFonts w:ascii="Times New Roman" w:hAnsi="Times New Roman"/>
          <w:b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/>
          <w:bCs/>
          <w:spacing w:val="-1"/>
          <w:sz w:val="24"/>
          <w:szCs w:val="24"/>
        </w:rPr>
        <w:t>Общая характеристика учебного предмета</w:t>
      </w:r>
    </w:p>
    <w:p w:rsidR="0002186F" w:rsidRPr="0002186F" w:rsidRDefault="0002186F" w:rsidP="0002186F">
      <w:pPr>
        <w:pStyle w:val="a3"/>
        <w:ind w:left="36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2186F" w:rsidRPr="0002186F" w:rsidRDefault="0002186F" w:rsidP="0002186F">
      <w:pPr>
        <w:pStyle w:val="a3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186F">
        <w:rPr>
          <w:rFonts w:ascii="Times New Roman" w:hAnsi="Times New Roman"/>
          <w:spacing w:val="2"/>
          <w:sz w:val="24"/>
          <w:szCs w:val="24"/>
        </w:rPr>
        <w:t xml:space="preserve">«Обществознание» — учебный предмет в основной школе, </w:t>
      </w:r>
      <w:r w:rsidRPr="0002186F">
        <w:rPr>
          <w:rFonts w:ascii="Times New Roman" w:hAnsi="Times New Roman"/>
          <w:spacing w:val="12"/>
          <w:sz w:val="24"/>
          <w:szCs w:val="24"/>
        </w:rPr>
        <w:t xml:space="preserve">фундаментом которого являются научные знания о человеке </w:t>
      </w:r>
      <w:r w:rsidRPr="0002186F">
        <w:rPr>
          <w:rFonts w:ascii="Times New Roman" w:hAnsi="Times New Roman"/>
          <w:spacing w:val="5"/>
          <w:sz w:val="24"/>
          <w:szCs w:val="24"/>
        </w:rPr>
        <w:t>и об обществе, о влиянии социальных факторов на жизнь каж</w:t>
      </w:r>
      <w:r w:rsidRPr="0002186F">
        <w:rPr>
          <w:rFonts w:ascii="Times New Roman" w:hAnsi="Times New Roman"/>
          <w:spacing w:val="5"/>
          <w:sz w:val="24"/>
          <w:szCs w:val="24"/>
        </w:rPr>
        <w:softHyphen/>
        <w:t>дого человека. Их раскрытие, интерпретация, оценка базируют</w:t>
      </w:r>
      <w:r w:rsidRPr="0002186F">
        <w:rPr>
          <w:rFonts w:ascii="Times New Roman" w:hAnsi="Times New Roman"/>
          <w:spacing w:val="5"/>
          <w:sz w:val="24"/>
          <w:szCs w:val="24"/>
        </w:rPr>
        <w:softHyphen/>
      </w:r>
      <w:r w:rsidRPr="0002186F">
        <w:rPr>
          <w:rFonts w:ascii="Times New Roman" w:hAnsi="Times New Roman"/>
          <w:spacing w:val="3"/>
          <w:sz w:val="24"/>
          <w:szCs w:val="24"/>
        </w:rPr>
        <w:t xml:space="preserve">ся на результатах исследований, научном аппарате комплекса </w:t>
      </w:r>
      <w:r w:rsidRPr="0002186F">
        <w:rPr>
          <w:rFonts w:ascii="Times New Roman" w:hAnsi="Times New Roman"/>
          <w:spacing w:val="4"/>
          <w:sz w:val="24"/>
          <w:szCs w:val="24"/>
        </w:rPr>
        <w:t>общественных наук (социология, экономическая теория, поли</w:t>
      </w:r>
      <w:r w:rsidRPr="0002186F">
        <w:rPr>
          <w:rFonts w:ascii="Times New Roman" w:hAnsi="Times New Roman"/>
          <w:spacing w:val="4"/>
          <w:sz w:val="24"/>
          <w:szCs w:val="24"/>
        </w:rPr>
        <w:softHyphen/>
        <w:t>тология, культурология, правоведение, этика, социальная пси</w:t>
      </w:r>
      <w:r w:rsidRPr="0002186F">
        <w:rPr>
          <w:rFonts w:ascii="Times New Roman" w:hAnsi="Times New Roman"/>
          <w:spacing w:val="4"/>
          <w:sz w:val="24"/>
          <w:szCs w:val="24"/>
        </w:rPr>
        <w:softHyphen/>
        <w:t xml:space="preserve">хология), а также философии. Такая комплексная научная база </w:t>
      </w:r>
      <w:r w:rsidRPr="0002186F">
        <w:rPr>
          <w:rFonts w:ascii="Times New Roman" w:hAnsi="Times New Roman"/>
          <w:spacing w:val="3"/>
          <w:sz w:val="24"/>
          <w:szCs w:val="24"/>
        </w:rPr>
        <w:t>учебного предмета «Обществознание», многоаспектность изуче</w:t>
      </w:r>
      <w:r w:rsidRPr="0002186F">
        <w:rPr>
          <w:rFonts w:ascii="Times New Roman" w:hAnsi="Times New Roman"/>
          <w:spacing w:val="3"/>
          <w:sz w:val="24"/>
          <w:szCs w:val="24"/>
        </w:rPr>
        <w:softHyphen/>
      </w:r>
      <w:r w:rsidRPr="0002186F">
        <w:rPr>
          <w:rFonts w:ascii="Times New Roman" w:hAnsi="Times New Roman"/>
          <w:spacing w:val="4"/>
          <w:sz w:val="24"/>
          <w:szCs w:val="24"/>
        </w:rPr>
        <w:t xml:space="preserve">ния его предмета — общественной жизни — обусловливают </w:t>
      </w:r>
      <w:r w:rsidRPr="0002186F">
        <w:rPr>
          <w:rFonts w:ascii="Times New Roman" w:hAnsi="Times New Roman"/>
          <w:spacing w:val="7"/>
          <w:sz w:val="24"/>
          <w:szCs w:val="24"/>
        </w:rPr>
        <w:t xml:space="preserve">интегративный характер обществознания, который сохраняется </w:t>
      </w:r>
      <w:r w:rsidRPr="0002186F">
        <w:rPr>
          <w:rFonts w:ascii="Times New Roman" w:hAnsi="Times New Roman"/>
          <w:spacing w:val="12"/>
          <w:sz w:val="24"/>
          <w:szCs w:val="24"/>
        </w:rPr>
        <w:t xml:space="preserve">и в старшей школе. «Обществознание» как учебный предмет </w:t>
      </w:r>
      <w:r w:rsidRPr="0002186F">
        <w:rPr>
          <w:rFonts w:ascii="Times New Roman" w:hAnsi="Times New Roman"/>
          <w:bCs/>
          <w:spacing w:val="5"/>
          <w:sz w:val="24"/>
          <w:szCs w:val="24"/>
        </w:rPr>
        <w:t xml:space="preserve">в </w:t>
      </w:r>
      <w:r w:rsidRPr="0002186F">
        <w:rPr>
          <w:rFonts w:ascii="Times New Roman" w:hAnsi="Times New Roman"/>
          <w:spacing w:val="5"/>
          <w:sz w:val="24"/>
          <w:szCs w:val="24"/>
        </w:rPr>
        <w:t>основной школе акцентирует внимание учащихся на совре</w:t>
      </w:r>
      <w:r w:rsidRPr="0002186F">
        <w:rPr>
          <w:rFonts w:ascii="Times New Roman" w:hAnsi="Times New Roman"/>
          <w:spacing w:val="5"/>
          <w:sz w:val="24"/>
          <w:szCs w:val="24"/>
        </w:rPr>
        <w:softHyphen/>
      </w:r>
      <w:r w:rsidRPr="0002186F">
        <w:rPr>
          <w:rFonts w:ascii="Times New Roman" w:hAnsi="Times New Roman"/>
          <w:spacing w:val="6"/>
          <w:sz w:val="24"/>
          <w:szCs w:val="24"/>
        </w:rPr>
        <w:t>менных социальных явлениях.</w:t>
      </w: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02186F">
        <w:rPr>
          <w:rFonts w:ascii="Times New Roman" w:hAnsi="Times New Roman"/>
          <w:spacing w:val="3"/>
          <w:sz w:val="24"/>
          <w:szCs w:val="24"/>
        </w:rPr>
        <w:t>«Обществознание» в основной школе опирается на пропедев</w:t>
      </w:r>
      <w:r w:rsidRPr="0002186F">
        <w:rPr>
          <w:rFonts w:ascii="Times New Roman" w:hAnsi="Times New Roman"/>
          <w:spacing w:val="3"/>
          <w:sz w:val="24"/>
          <w:szCs w:val="24"/>
        </w:rPr>
        <w:softHyphen/>
      </w:r>
      <w:r w:rsidRPr="0002186F">
        <w:rPr>
          <w:rFonts w:ascii="Times New Roman" w:hAnsi="Times New Roman"/>
          <w:spacing w:val="1"/>
          <w:sz w:val="24"/>
          <w:szCs w:val="24"/>
        </w:rPr>
        <w:t xml:space="preserve">тическую обществоведческую подготовку учащихся в начальных </w:t>
      </w:r>
      <w:r w:rsidRPr="0002186F">
        <w:rPr>
          <w:rFonts w:ascii="Times New Roman" w:hAnsi="Times New Roman"/>
          <w:spacing w:val="4"/>
          <w:sz w:val="24"/>
          <w:szCs w:val="24"/>
        </w:rPr>
        <w:t>классах в рамках учебного предмета «Окружающий мир». Пол</w:t>
      </w:r>
      <w:r w:rsidRPr="0002186F">
        <w:rPr>
          <w:rFonts w:ascii="Times New Roman" w:hAnsi="Times New Roman"/>
          <w:spacing w:val="4"/>
          <w:sz w:val="24"/>
          <w:szCs w:val="24"/>
        </w:rPr>
        <w:softHyphen/>
      </w:r>
      <w:r w:rsidRPr="0002186F">
        <w:rPr>
          <w:rFonts w:ascii="Times New Roman" w:hAnsi="Times New Roman"/>
          <w:spacing w:val="3"/>
          <w:sz w:val="24"/>
          <w:szCs w:val="24"/>
        </w:rPr>
        <w:t xml:space="preserve">нота и глубина раскрытия содержания курса по обществознанию </w:t>
      </w:r>
      <w:r w:rsidRPr="0002186F">
        <w:rPr>
          <w:rFonts w:ascii="Times New Roman" w:hAnsi="Times New Roman"/>
          <w:spacing w:val="5"/>
          <w:sz w:val="24"/>
          <w:szCs w:val="24"/>
        </w:rPr>
        <w:t>на втором этапе обучения ограничены познавательными воз</w:t>
      </w:r>
      <w:r w:rsidRPr="0002186F">
        <w:rPr>
          <w:rFonts w:ascii="Times New Roman" w:hAnsi="Times New Roman"/>
          <w:spacing w:val="5"/>
          <w:sz w:val="24"/>
          <w:szCs w:val="24"/>
        </w:rPr>
        <w:softHyphen/>
      </w:r>
      <w:r w:rsidRPr="0002186F">
        <w:rPr>
          <w:rFonts w:ascii="Times New Roman" w:hAnsi="Times New Roman"/>
          <w:spacing w:val="2"/>
          <w:sz w:val="24"/>
          <w:szCs w:val="24"/>
        </w:rPr>
        <w:t>можностями учащихся младшего и среднего подросткового воз</w:t>
      </w:r>
      <w:r w:rsidRPr="0002186F">
        <w:rPr>
          <w:rFonts w:ascii="Times New Roman" w:hAnsi="Times New Roman"/>
          <w:spacing w:val="2"/>
          <w:sz w:val="24"/>
          <w:szCs w:val="24"/>
        </w:rPr>
        <w:softHyphen/>
        <w:t>раста. Наиболее сложные аспекты общественного развития рас</w:t>
      </w:r>
      <w:r w:rsidRPr="0002186F">
        <w:rPr>
          <w:rFonts w:ascii="Times New Roman" w:hAnsi="Times New Roman"/>
          <w:spacing w:val="2"/>
          <w:sz w:val="24"/>
          <w:szCs w:val="24"/>
        </w:rPr>
        <w:softHyphen/>
      </w:r>
      <w:r w:rsidRPr="0002186F">
        <w:rPr>
          <w:rFonts w:ascii="Times New Roman" w:hAnsi="Times New Roman"/>
          <w:spacing w:val="7"/>
          <w:sz w:val="24"/>
          <w:szCs w:val="24"/>
        </w:rPr>
        <w:t>сматриваются в   курсе по обществознанию в старших классах.</w:t>
      </w: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b/>
          <w:sz w:val="24"/>
          <w:szCs w:val="24"/>
        </w:rPr>
        <w:t>Цели обучения</w:t>
      </w: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186F">
        <w:rPr>
          <w:rFonts w:ascii="Times New Roman" w:hAnsi="Times New Roman"/>
          <w:b/>
          <w:spacing w:val="-1"/>
          <w:sz w:val="24"/>
          <w:szCs w:val="24"/>
        </w:rPr>
        <w:t>Цель данного курса</w:t>
      </w:r>
      <w:r w:rsidRPr="0002186F">
        <w:rPr>
          <w:rFonts w:ascii="Times New Roman" w:hAnsi="Times New Roman"/>
          <w:spacing w:val="-1"/>
          <w:sz w:val="24"/>
          <w:szCs w:val="24"/>
        </w:rPr>
        <w:t xml:space="preserve"> - сформировать первоначальные представления о сферах общества: экономической, политической, социальной, духовной.</w:t>
      </w:r>
    </w:p>
    <w:p w:rsidR="0002186F" w:rsidRDefault="0002186F" w:rsidP="0002186F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2186F">
        <w:rPr>
          <w:rFonts w:ascii="Times New Roman" w:hAnsi="Times New Roman"/>
          <w:spacing w:val="-1"/>
          <w:sz w:val="24"/>
          <w:szCs w:val="24"/>
        </w:rPr>
        <w:lastRenderedPageBreak/>
        <w:t xml:space="preserve">Курс способствует интеллектуальному развитию учащихся, </w:t>
      </w:r>
      <w:proofErr w:type="spellStart"/>
      <w:r w:rsidRPr="0002186F">
        <w:rPr>
          <w:rFonts w:ascii="Times New Roman" w:hAnsi="Times New Roman"/>
          <w:spacing w:val="-1"/>
          <w:sz w:val="24"/>
          <w:szCs w:val="24"/>
        </w:rPr>
        <w:t>гуманизации</w:t>
      </w:r>
      <w:proofErr w:type="spellEnd"/>
      <w:r w:rsidRPr="0002186F">
        <w:rPr>
          <w:rFonts w:ascii="Times New Roman" w:hAnsi="Times New Roman"/>
          <w:spacing w:val="-1"/>
          <w:sz w:val="24"/>
          <w:szCs w:val="24"/>
        </w:rPr>
        <w:t xml:space="preserve"> личности, формированию жизненной стратегии личности подростка, развитию познавательных способностей учащих</w:t>
      </w:r>
    </w:p>
    <w:p w:rsidR="00EF283A" w:rsidRDefault="00EF283A" w:rsidP="00EF28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курса обществознания  — понимание политического устройства страны, в которой живет гражданин, ее механизмов принятия решений, этнических и культурных особенностей России, формирование российской идентичности и гражданского самосознания. </w:t>
      </w:r>
    </w:p>
    <w:p w:rsidR="00EF283A" w:rsidRDefault="00EF283A" w:rsidP="00EF28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курса связана с тем, что участие в жизни  общества и знание механизмов принятия решений, а также функционирования властных структур становится в современном глобальном мире важной составляющей ответственной гражданской позиции. Преодоление антагонизма между государством и обществом возможно только при условии осознанной и инициативной деятельности граждан по решению общественных проблем совместно с властными структурами. </w:t>
      </w:r>
    </w:p>
    <w:p w:rsidR="00EF283A" w:rsidRDefault="00EF283A" w:rsidP="0002186F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65CF2" w:rsidRPr="0002186F" w:rsidRDefault="00A65CF2" w:rsidP="000218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B2759" w:rsidRPr="004B2759" w:rsidRDefault="0002186F" w:rsidP="004B2759">
      <w:pPr>
        <w:pStyle w:val="a3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b/>
          <w:spacing w:val="-3"/>
          <w:sz w:val="24"/>
          <w:szCs w:val="24"/>
        </w:rPr>
        <w:t>Место предмета в базисном учебном плане</w:t>
      </w:r>
    </w:p>
    <w:p w:rsidR="004B2759" w:rsidRPr="004B2759" w:rsidRDefault="004B2759" w:rsidP="004B2759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35"/>
        <w:gridCol w:w="1134"/>
        <w:gridCol w:w="1134"/>
        <w:gridCol w:w="1134"/>
        <w:gridCol w:w="1134"/>
      </w:tblGrid>
      <w:tr w:rsidR="004B2759" w:rsidTr="004B27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4B2759" w:rsidTr="004B27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 w:rsidP="004715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 xml:space="preserve">Согласно федеральному базисному учебному плану для образовательных учреждений Российской Федерации на изучение </w:t>
            </w:r>
            <w:r w:rsidR="0047159B">
              <w:rPr>
                <w:rFonts w:ascii="Times New Roman" w:hAnsi="Times New Roman"/>
                <w:sz w:val="24"/>
                <w:szCs w:val="24"/>
              </w:rPr>
              <w:t xml:space="preserve">обществознания </w:t>
            </w:r>
            <w:r w:rsidRPr="004B2759">
              <w:rPr>
                <w:rFonts w:ascii="Times New Roman" w:hAnsi="Times New Roman"/>
                <w:sz w:val="24"/>
                <w:szCs w:val="24"/>
              </w:rPr>
              <w:t>отводится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71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759" w:rsidTr="004B27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9B" w:rsidRDefault="0047159B" w:rsidP="0047159B">
            <w:pPr>
              <w:pStyle w:val="a3"/>
              <w:ind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Согласно   школьному учебному   плану на преподавание предмета «Обществознание»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целью реализации программы «Обществознание» 5-9 класс под редакцией Боголюбова Л.Н. </w:t>
            </w:r>
          </w:p>
          <w:p w:rsidR="004B2759" w:rsidRPr="004B2759" w:rsidRDefault="004B2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71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59" w:rsidTr="004B27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>таким образом, рабочая программа рассчитана 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B275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B275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B275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B275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4B2759" w:rsidTr="004B27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759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9" w:rsidRPr="004B2759" w:rsidRDefault="004B2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5282" w:rsidRPr="0002186F" w:rsidRDefault="00F15282" w:rsidP="0002186F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/>
          <w:bCs/>
          <w:spacing w:val="-1"/>
          <w:sz w:val="24"/>
          <w:szCs w:val="24"/>
        </w:rPr>
        <w:t>Основное содержание</w:t>
      </w:r>
    </w:p>
    <w:p w:rsidR="00E013B2" w:rsidRPr="0002186F" w:rsidRDefault="00E013B2" w:rsidP="00E013B2">
      <w:pPr>
        <w:pStyle w:val="a3"/>
        <w:ind w:left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 класс</w:t>
      </w: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Программа 5 класса является вводно-пропедевтической по отношению к основной школе. Логика  программы в 5 классе предполагает восхождение от частного к общему.</w:t>
      </w: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Первая тема курса «Человек» раскрывает отношение человека к себе и к своему ближнему окружению. Она ориентирует на осмысление быть толерантным в своем микромире.</w:t>
      </w: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Следующие темы курса «Семья», «Школа», «Труд», «Родина» вводят ученика в расширяющийся круг социальных институтов: от самого близкого и эмоционально значимого (семьи) через наиболее актуальный учебный институт (школа) до самого общественно значимого (родина и государство).</w:t>
      </w:r>
    </w:p>
    <w:p w:rsidR="0002186F" w:rsidRPr="0002186F" w:rsidRDefault="0002186F" w:rsidP="0002186F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Тема «Труд» включает азы экономических знаний в сочетании с показом общественного значения труда и отношения к труду и к его результатам.</w:t>
      </w:r>
    </w:p>
    <w:p w:rsidR="0002186F" w:rsidRDefault="0002186F" w:rsidP="0002186F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Cs/>
          <w:spacing w:val="-1"/>
          <w:sz w:val="24"/>
          <w:szCs w:val="24"/>
        </w:rPr>
        <w:t>Тема «Добродетели» посвящена нравственным качествам человека, тесно связанным с важнейшими понятиями морали.</w:t>
      </w:r>
    </w:p>
    <w:p w:rsidR="00F15282" w:rsidRPr="00E013B2" w:rsidRDefault="00E013B2" w:rsidP="00E013B2">
      <w:pPr>
        <w:pStyle w:val="a3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013B2">
        <w:rPr>
          <w:rFonts w:ascii="Times New Roman" w:hAnsi="Times New Roman"/>
          <w:b/>
          <w:bCs/>
          <w:spacing w:val="-1"/>
          <w:sz w:val="24"/>
          <w:szCs w:val="24"/>
        </w:rPr>
        <w:t>6 класс</w:t>
      </w:r>
    </w:p>
    <w:p w:rsidR="00F15282" w:rsidRDefault="00F15282" w:rsidP="00F15282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lastRenderedPageBreak/>
        <w:t xml:space="preserve"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дает относительно развернутое представление о личности и ее социальных качествах, о человеческой деятельности, включая познавательную. Проблеме качеств, свойственных человеку, посвящена и следующая тема – «Нравственные основы жизни», а тема «Человек среди людей» характеризует его взаимоотношения с другими людьми.   </w:t>
      </w:r>
    </w:p>
    <w:p w:rsidR="00F15282" w:rsidRPr="0002186F" w:rsidRDefault="00F15282" w:rsidP="0002186F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02186F" w:rsidRDefault="00EF283A" w:rsidP="00EF283A">
      <w:pPr>
        <w:pStyle w:val="a3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F283A">
        <w:rPr>
          <w:rFonts w:ascii="Times New Roman" w:hAnsi="Times New Roman"/>
          <w:b/>
          <w:bCs/>
          <w:spacing w:val="-1"/>
          <w:sz w:val="24"/>
          <w:szCs w:val="24"/>
        </w:rPr>
        <w:t>7 класс</w:t>
      </w:r>
    </w:p>
    <w:p w:rsidR="00EF283A" w:rsidRDefault="00EF283A" w:rsidP="00EF283A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В 7 классе школьники проходят важный рубеж своего социального взросления: им исполняется 14 лет, они получат паспорт гражданина РФ, расширяются их права в экономических отношениях, наступает уголовная ответственность за некоторые виды преступлений. Соответственно курс дает им две необходимые на этом рубеже социализации темы. Первая из них – «Регулирование поведения людей в обществе» - представляет собой цикл уроков, рассчитанных на формирование первоначальных и в определенной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ребенка. Специальный урок посвящен необходимости подготовки учащегося к выполнению воинского долга. Вторая тема – «Человек в экономических отношениях» - дает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– производству, в процессе которого реализуется ее важнейшая роль в обществе – создание материальных благ для удовлетворения потребностей людей. При изучении способов рационального поведения основных участников экономики –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(«Человек и природа»).</w:t>
      </w:r>
    </w:p>
    <w:p w:rsidR="008855AC" w:rsidRDefault="008855AC" w:rsidP="00EF283A">
      <w:pPr>
        <w:pStyle w:val="a3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8 класс</w:t>
      </w:r>
    </w:p>
    <w:p w:rsidR="008855AC" w:rsidRDefault="008855AC" w:rsidP="008855AC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В 8  классе предложены четыре темы. Первая «Личность и общество» - вводит в круг проблем современного общества и общественных отношений. Следующая тема – «Сфера духовной жизни»- вводит ученика в круг проблем морали, важных для осознания себя как существа нравственного. Тема «Экономика» углубляет и расширяет знания учащихся об основных экономических проявлениях через раскрытие ключевых экономических понятий.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</w:p>
    <w:p w:rsidR="008855AC" w:rsidRDefault="008855AC" w:rsidP="00EF283A">
      <w:pPr>
        <w:pStyle w:val="a3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F283A" w:rsidRDefault="001B11B7" w:rsidP="00EF283A">
      <w:pPr>
        <w:pStyle w:val="a3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9 класс</w:t>
      </w:r>
    </w:p>
    <w:p w:rsidR="001B11B7" w:rsidRDefault="001B11B7" w:rsidP="001B11B7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В 9 классе завершается рассмотрение основных сфер жизни общества. Тема «Политика» дает обобщенное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объем учебного времени, вводит учащихся в сложный и обширный мир права и закона. Часть уроков отводится вопросам теории права, другая – отраслям права. Особенное внимание уделено элементам конституционного права. Рассматриваются основы конституционного строя РФ, а также механизм реализации и защиты прав и свобод гражданина РФ. </w:t>
      </w:r>
    </w:p>
    <w:p w:rsidR="001B11B7" w:rsidRPr="00EF283A" w:rsidRDefault="001B11B7" w:rsidP="00EF283A">
      <w:pPr>
        <w:pStyle w:val="a3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2186F" w:rsidRDefault="0002186F" w:rsidP="0002186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2186F">
        <w:rPr>
          <w:rFonts w:ascii="Times New Roman" w:hAnsi="Times New Roman"/>
          <w:b/>
          <w:bCs/>
          <w:spacing w:val="-1"/>
          <w:sz w:val="24"/>
          <w:szCs w:val="24"/>
        </w:rPr>
        <w:t>Требования к уровню подготовки школьников</w:t>
      </w:r>
    </w:p>
    <w:p w:rsidR="00E013B2" w:rsidRPr="0002186F" w:rsidRDefault="00E013B2" w:rsidP="00E013B2">
      <w:pPr>
        <w:pStyle w:val="a3"/>
        <w:ind w:left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 класс</w:t>
      </w: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186F">
        <w:rPr>
          <w:rFonts w:ascii="Times New Roman" w:hAnsi="Times New Roman"/>
          <w:b/>
          <w:color w:val="000000"/>
          <w:sz w:val="24"/>
          <w:szCs w:val="24"/>
        </w:rPr>
        <w:t>Знать/уметь:</w:t>
      </w:r>
    </w:p>
    <w:p w:rsidR="0002186F" w:rsidRPr="0002186F" w:rsidRDefault="0002186F" w:rsidP="0002186F">
      <w:pPr>
        <w:pStyle w:val="a3"/>
        <w:ind w:left="36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t>уникальность каждого человека и признавать человеческую жизнь в качестве высшей ценности; иметь представления о базовых ценностях личности и общества;</w:t>
      </w: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t>получать первые общие представления о социальных отношениях и государственном устройстве, понимать устройство страны, в которой живет;</w:t>
      </w: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t>перечислять и описывать государственные символы России, рассказывать о российской символике, основных органах власти;</w:t>
      </w: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lastRenderedPageBreak/>
        <w:t>формулировать правила поведения и общения с другими людьми и окружающей средой, определять отличия норм этикета, морали и закона, понимать важность и значимость соблюдения законов;</w:t>
      </w: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t>проводить мини исследования с применением различных источников информации по темам курса;</w:t>
      </w: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t>выработать конструктивную позицию по отношению к государству, ценности сотрудничества и взаимодействия для достижения общезначимых целей;</w:t>
      </w: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t xml:space="preserve">задуматься о необходимости определения своих целей и интересов, жизненной позиции, ценностных ориентиров, возможности участвовать в жизни общества и влиять на развитие и процветание своей страны; </w:t>
      </w:r>
    </w:p>
    <w:p w:rsidR="0002186F" w:rsidRPr="0002186F" w:rsidRDefault="0002186F" w:rsidP="0002186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2186F">
        <w:rPr>
          <w:rFonts w:ascii="Times New Roman" w:hAnsi="Times New Roman"/>
          <w:sz w:val="24"/>
          <w:szCs w:val="24"/>
          <w:lang w:eastAsia="ru-RU"/>
        </w:rPr>
        <w:t>проводить самооценку своих личностных качеств и поступков.</w:t>
      </w:r>
    </w:p>
    <w:p w:rsidR="0002186F" w:rsidRPr="00E013B2" w:rsidRDefault="00E013B2" w:rsidP="00E013B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13B2">
        <w:rPr>
          <w:rFonts w:ascii="Times New Roman" w:hAnsi="Times New Roman"/>
          <w:b/>
          <w:sz w:val="24"/>
          <w:szCs w:val="24"/>
          <w:lang w:eastAsia="ru-RU"/>
        </w:rPr>
        <w:t>6 класс</w:t>
      </w:r>
    </w:p>
    <w:p w:rsidR="00F15282" w:rsidRDefault="00F15282" w:rsidP="00F15282">
      <w:pPr>
        <w:pStyle w:val="a3"/>
        <w:ind w:left="108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Знания/ умения</w:t>
      </w:r>
    </w:p>
    <w:p w:rsidR="00F15282" w:rsidRDefault="00F15282" w:rsidP="00F152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ознакомление учащихся с основными понятиями, фактами и событиями общественной жизни, наиболее тесно связанными с восприятием себя как активного члена российского общества; </w:t>
      </w:r>
    </w:p>
    <w:p w:rsidR="00F15282" w:rsidRDefault="00F15282" w:rsidP="00F152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уметь самостоятельно анализировать наиболее типичные социальные ситуации, предоставляющие возможность идентифицировать себя как гражданина России; </w:t>
      </w:r>
    </w:p>
    <w:p w:rsidR="00F15282" w:rsidRDefault="00F15282" w:rsidP="00F152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моделировать ситуации, позволяющие научиться делать выбор с опорой на ценностную шкалу, включающую в себя такие основополагающие ценности, как добро, ответственность, свобода, гражданственность, патриотизм, толерантность; </w:t>
      </w:r>
    </w:p>
    <w:p w:rsidR="00F15282" w:rsidRDefault="00F15282" w:rsidP="00F152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уметь выстраивать свое поведение в типичных жизненных ситуациях в соответствии с принятой ценностной шкалой, оценивать свой выбор с точки зрения морали, права, осознания целесообразности и позитивности того или иного решения;</w:t>
      </w:r>
    </w:p>
    <w:p w:rsidR="00F15282" w:rsidRDefault="00F15282" w:rsidP="00F152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приобретение учащимися опыта проигрывания и рефлексивного анализа различных социальных ролей — товарища, гражданина, члена семьи и др.;</w:t>
      </w:r>
    </w:p>
    <w:p w:rsidR="00F15282" w:rsidRDefault="00F15282" w:rsidP="00F152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готовность  младших подростков к самоопределению и самореализации. </w:t>
      </w:r>
    </w:p>
    <w:p w:rsidR="00F15282" w:rsidRDefault="00F15282" w:rsidP="00F15282">
      <w:pPr>
        <w:pStyle w:val="a3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Формирования ключевых компетентностей личности: 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получение социально значимой информации из различных источников, ее осмысления и интерпретации; 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использование полученной информации в типичных жизненных ситуациях;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вынесение оценочных суждений о моделях поведения в рассматриваемых ситуациях;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участие в обучающих тренингах, играх, проектной деятельности, социальной практике;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взаимодействие со сверстниками: в паре, малой группе, большой группе; 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взаимодействие со старшими: педагогами и работниками школы, родителями, жителями микрорайона, представителями различных общественных организаций и органов местного самоуправления и др.; 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взаимодействие с младшими: учащимися школы, воспитанниками системы дополнительного образования и др.; конструктивного разрешения конфликтных ситуаций в моделируемых учебных задачах и реальной жизни; </w:t>
      </w:r>
    </w:p>
    <w:p w:rsidR="00F15282" w:rsidRDefault="00F15282" w:rsidP="00F152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совместная деятельность в учебных и социальных проектах в школе, микрорайоне, населенном пункте.</w:t>
      </w:r>
    </w:p>
    <w:p w:rsidR="0002186F" w:rsidRDefault="00EF283A" w:rsidP="00EF283A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283A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p w:rsidR="00EF283A" w:rsidRDefault="00EF283A" w:rsidP="00EF283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Знать/уметь: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 особенности России как федеративного государства, жители которого представляют различные народы; 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 государственном устройстве России; перечислять и описывать способы участия граждан в жизни страны;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объяснять, почему любовь к Родине — это одно из важнейших чувств человека; называть поступки, связанные с патриотическим отношением человека к своей стране; 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характеристику патриоту малой и большой Родины; объяснять, почему гражданственность предполагает проявление инициативы и активности в решении проблем своей малой родины;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перечислять ценности демократического общества и правового государства, объяснять значение деятельности институтов гражданского общества, определять проявление демократических принципов в практике;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 относиться к общественному труду других людей, определять значение экономики в развитии общества; 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информацию о тенденциях развития экономики страны, характеристике современного экологического состояния, информацию о роли России на международной арене, используя различные источники, в том числе и электронные;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самостоятельные мини-исследования;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задуматься о важности единства всех жителей страны, о важности участия граждан в жизни страны; осознать возможности своего участия в решении проблем местного  сообщества;</w:t>
      </w:r>
    </w:p>
    <w:p w:rsidR="00EF283A" w:rsidRDefault="00EF283A" w:rsidP="00EF283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свои личностные качества с понятием «гражданственность»; проводить самооценку. </w:t>
      </w:r>
    </w:p>
    <w:p w:rsidR="008855AC" w:rsidRDefault="008855AC" w:rsidP="001B11B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p w:rsidR="008855AC" w:rsidRDefault="008855AC" w:rsidP="008855AC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Знать/уметь: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тенденции развития общества в целом  как сложной динамичной  системы, а также важнейших социальных институтов; 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основные социальные объекты, выделяя их существенные признаки, закономерности развития;  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на примерах  изученные теоретические положения и понятия социально-экономических и гуманитарных наук;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осуществлять  поиск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8855AC" w:rsidRDefault="008855AC" w:rsidP="008855A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855AC" w:rsidRDefault="008855AC" w:rsidP="001B11B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283A" w:rsidRDefault="001B11B7" w:rsidP="001B11B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 класс</w:t>
      </w:r>
    </w:p>
    <w:p w:rsidR="001B11B7" w:rsidRDefault="001B11B7" w:rsidP="001B11B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Знать/уметь: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тенденции развития общества в целом  как сложной динамичной  системы, а также важнейших социальных институтов; 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на основе приобретенных обществоведческих знаний собственные  суждения и аргументы по определенным проблемам;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подготовить устное выступление, творческую работу по социальной проблематике;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B11B7" w:rsidRDefault="001B11B7" w:rsidP="001B11B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1B11B7" w:rsidRPr="00EF283A" w:rsidRDefault="001B11B7" w:rsidP="001B11B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186F" w:rsidRDefault="0002186F" w:rsidP="0002186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330EBF" w:rsidRDefault="00330EBF" w:rsidP="00330EBF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330EBF" w:rsidRPr="0002186F" w:rsidRDefault="00330EBF" w:rsidP="00330EBF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02186F" w:rsidRPr="0002186F" w:rsidRDefault="0002186F" w:rsidP="0002186F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3242"/>
        <w:gridCol w:w="1944"/>
        <w:gridCol w:w="1803"/>
      </w:tblGrid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Раздел 1. Человек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Раздел 2. Семья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Раздел 3. Школа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Раздел 4. Труд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Раздел 5. Родина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2186F" w:rsidRPr="0002186F" w:rsidTr="00CC737D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6F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6F" w:rsidRPr="0002186F" w:rsidRDefault="0002186F" w:rsidP="00EF28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F2" w:rsidRDefault="00A65CF2" w:rsidP="00A65CF2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 связи с тем, что тематическое планирование в 5 классе рассчитано на 25 часов в основные главы, внесены следующие дополнения и изменения: добавлен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раздел  «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введение» – 1 час, глава 1 – «Человек» сокращена на 2 часа, глава 2  «Семья» добавлено – 4 часа, глава3 «Школа» - сокращена на 1 час, глава 5 «Родина» - добавлено 7 часов.</w:t>
      </w:r>
    </w:p>
    <w:p w:rsidR="00A65CF2" w:rsidRDefault="00A65CF2" w:rsidP="000218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86F" w:rsidRDefault="00330EBF" w:rsidP="000218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3999"/>
        <w:gridCol w:w="2329"/>
        <w:gridCol w:w="1991"/>
      </w:tblGrid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Человек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8 (7+1)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Семья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5 (4+1)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Школа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 Труд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5. Родина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6 (5+1)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7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6. Добродетели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6 (4+2)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330EBF" w:rsidTr="00E013B2">
        <w:trPr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8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EBF" w:rsidRDefault="00330EBF">
            <w:pPr>
              <w:pStyle w:val="a3"/>
              <w:jc w:val="center"/>
            </w:pPr>
            <w:r>
              <w:t>34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BF" w:rsidRDefault="00330EBF">
            <w:pPr>
              <w:pStyle w:val="a3"/>
              <w:jc w:val="center"/>
            </w:pPr>
          </w:p>
        </w:tc>
      </w:tr>
    </w:tbl>
    <w:p w:rsidR="00EF283A" w:rsidRPr="00EF283A" w:rsidRDefault="00EF283A" w:rsidP="00EF283A">
      <w:pPr>
        <w:pStyle w:val="a3"/>
        <w:ind w:firstLine="709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E013B2" w:rsidRDefault="00E013B2" w:rsidP="00E013B2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Для повторения ранее изученного материала добавлен 1 час на  «Введение» из раздела «Резерв». На  углубление изучения тем из «Резерва» добавлены часы в разделы: «Человек» - 1час,  «Семья» - 1час, «Родина» - 1 час, «Добродетели» -2 часа. </w:t>
      </w:r>
    </w:p>
    <w:p w:rsidR="00E013B2" w:rsidRDefault="00E013B2" w:rsidP="00E013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0EBF" w:rsidRDefault="00EF283A" w:rsidP="000218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3955"/>
        <w:gridCol w:w="2387"/>
        <w:gridCol w:w="1981"/>
      </w:tblGrid>
      <w:tr w:rsidR="00EF283A" w:rsidTr="00EF28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№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Кол-во часов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Контроль</w:t>
            </w:r>
          </w:p>
        </w:tc>
      </w:tr>
      <w:tr w:rsidR="00EF283A" w:rsidTr="00EF28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 1. Человек и другие люди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 xml:space="preserve"> (5+1)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Т</w:t>
            </w:r>
          </w:p>
        </w:tc>
      </w:tr>
      <w:tr w:rsidR="00EF283A" w:rsidTr="00EF28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 2.  Человек и закон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Т</w:t>
            </w:r>
          </w:p>
        </w:tc>
      </w:tr>
      <w:tr w:rsidR="00EF283A" w:rsidTr="00EF28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 3. Человек и экономика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(10+1)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Т</w:t>
            </w:r>
          </w:p>
        </w:tc>
      </w:tr>
      <w:tr w:rsidR="00EF283A" w:rsidTr="00EF28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 4. Человек и природа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 xml:space="preserve"> (4+2)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Т</w:t>
            </w:r>
          </w:p>
        </w:tc>
      </w:tr>
      <w:tr w:rsidR="00EF283A" w:rsidTr="00EF28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Итого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3A" w:rsidRDefault="00EF283A">
            <w:pPr>
              <w:pStyle w:val="a3"/>
              <w:jc w:val="center"/>
            </w:pPr>
            <w: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A" w:rsidRDefault="00EF283A">
            <w:pPr>
              <w:pStyle w:val="a3"/>
              <w:jc w:val="center"/>
            </w:pPr>
          </w:p>
        </w:tc>
      </w:tr>
    </w:tbl>
    <w:p w:rsidR="00EF283A" w:rsidRDefault="00EF283A" w:rsidP="00EF28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  углубление изучения тем из «Резерва» добавлены часы в разделы: «Человек и другие люди» - 1 час, «Человек и экономика» - 1 час, «Человек и природа» - 2 часа.</w:t>
      </w:r>
    </w:p>
    <w:p w:rsidR="008855AC" w:rsidRDefault="008855AC" w:rsidP="000218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4000"/>
        <w:gridCol w:w="2329"/>
        <w:gridCol w:w="1990"/>
      </w:tblGrid>
      <w:tr w:rsidR="008855AC" w:rsidTr="008855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8855AC" w:rsidTr="008855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Pr="00CC737D" w:rsidRDefault="008855AC">
            <w:pPr>
              <w:pStyle w:val="a3"/>
              <w:jc w:val="center"/>
            </w:pPr>
            <w:r w:rsidRPr="00CC737D">
              <w:rPr>
                <w:rFonts w:ascii="Times New Roman" w:hAnsi="Times New Roman"/>
              </w:rPr>
              <w:t xml:space="preserve">Тема 1. Личность и общество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5 (3+2)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Т</w:t>
            </w:r>
          </w:p>
        </w:tc>
      </w:tr>
      <w:tr w:rsidR="008855AC" w:rsidTr="008855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Pr="00CC737D" w:rsidRDefault="008855AC">
            <w:pPr>
              <w:pStyle w:val="a3"/>
              <w:jc w:val="center"/>
            </w:pPr>
            <w:r w:rsidRPr="00CC737D">
              <w:rPr>
                <w:rFonts w:ascii="Times New Roman" w:hAnsi="Times New Roman"/>
              </w:rPr>
              <w:t xml:space="preserve">Тема 2. Сфера духовной культуры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9 (7+2)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Т</w:t>
            </w:r>
          </w:p>
        </w:tc>
      </w:tr>
      <w:tr w:rsidR="008855AC" w:rsidTr="008855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Pr="00CC737D" w:rsidRDefault="008855AC">
            <w:pPr>
              <w:pStyle w:val="a3"/>
              <w:jc w:val="center"/>
            </w:pPr>
            <w:r w:rsidRPr="00CC737D">
              <w:rPr>
                <w:rFonts w:ascii="Times New Roman" w:hAnsi="Times New Roman"/>
              </w:rPr>
              <w:t xml:space="preserve">Глава 3. Экономика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Т</w:t>
            </w:r>
          </w:p>
        </w:tc>
      </w:tr>
      <w:tr w:rsidR="008855AC" w:rsidTr="008855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Pr="00CC737D" w:rsidRDefault="008855AC">
            <w:pPr>
              <w:pStyle w:val="a3"/>
              <w:jc w:val="center"/>
            </w:pPr>
            <w:r w:rsidRPr="00CC737D">
              <w:rPr>
                <w:rFonts w:ascii="Times New Roman" w:hAnsi="Times New Roman"/>
              </w:rPr>
              <w:t xml:space="preserve">Глава 4. Социальная сфера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8 (4+4)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Т</w:t>
            </w:r>
          </w:p>
        </w:tc>
      </w:tr>
      <w:tr w:rsidR="008855AC" w:rsidTr="008855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Pr="00CC737D" w:rsidRDefault="008855AC">
            <w:pPr>
              <w:pStyle w:val="a3"/>
              <w:jc w:val="center"/>
            </w:pPr>
            <w:r w:rsidRPr="00CC737D">
              <w:t xml:space="preserve">Итого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AC" w:rsidRDefault="008855AC">
            <w:pPr>
              <w:pStyle w:val="a3"/>
              <w:jc w:val="center"/>
            </w:pPr>
            <w:r>
              <w:t>34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AC" w:rsidRDefault="008855AC">
            <w:pPr>
              <w:pStyle w:val="a3"/>
              <w:jc w:val="center"/>
            </w:pPr>
          </w:p>
        </w:tc>
      </w:tr>
    </w:tbl>
    <w:p w:rsidR="008855AC" w:rsidRDefault="008855AC" w:rsidP="008855AC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  углубление изучения тем из «Резерва» добавлены часы в разделы: «Личность и общество» - 2 часа, «Сфера духовной культуры» - 2 часа, «Социальная сфера» - 4 часа.</w:t>
      </w:r>
    </w:p>
    <w:p w:rsidR="00EF283A" w:rsidRDefault="001B11B7" w:rsidP="000218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3976"/>
        <w:gridCol w:w="2327"/>
        <w:gridCol w:w="2019"/>
      </w:tblGrid>
      <w:tr w:rsidR="001B11B7" w:rsidTr="001B11B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1B11B7" w:rsidTr="001B11B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1B7" w:rsidTr="001B11B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Pr="00CC737D" w:rsidRDefault="001B1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37D">
              <w:rPr>
                <w:rFonts w:ascii="Times New Roman" w:hAnsi="Times New Roman"/>
                <w:sz w:val="24"/>
                <w:szCs w:val="24"/>
              </w:rPr>
              <w:t>Глава 1. Политика  и социальное управление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(8 +4)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1B11B7" w:rsidTr="001B11B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Pr="00CC737D" w:rsidRDefault="001B1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37D">
              <w:rPr>
                <w:rFonts w:ascii="Times New Roman" w:hAnsi="Times New Roman"/>
                <w:sz w:val="24"/>
                <w:szCs w:val="24"/>
              </w:rPr>
              <w:t>Глава 2. Право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(16 +5)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1B11B7" w:rsidTr="001B11B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B7" w:rsidRDefault="001B1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1B7" w:rsidRDefault="001B11B7" w:rsidP="001B11B7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повторения ранее изученного материала добавлен 1 час на  «Введение» из раздела «Резерв». На  углубление изучения тем из «Резерва» добавлены часы в разделы: «Политика и социальное управление» - 4 часа, «Право» - 5 часов.</w:t>
      </w:r>
    </w:p>
    <w:p w:rsidR="001B11B7" w:rsidRPr="0002186F" w:rsidRDefault="00CC737D" w:rsidP="0002186F">
      <w:pPr>
        <w:jc w:val="center"/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sz w:val="24"/>
          <w:szCs w:val="24"/>
        </w:rPr>
        <w:t>Т - тест</w:t>
      </w:r>
    </w:p>
    <w:p w:rsidR="0002186F" w:rsidRPr="0002186F" w:rsidRDefault="0002186F" w:rsidP="0002186F">
      <w:pPr>
        <w:rPr>
          <w:rFonts w:ascii="Times New Roman" w:hAnsi="Times New Roman"/>
          <w:sz w:val="24"/>
          <w:szCs w:val="24"/>
        </w:rPr>
      </w:pPr>
    </w:p>
    <w:p w:rsidR="0002186F" w:rsidRPr="0002186F" w:rsidRDefault="0002186F" w:rsidP="0002186F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02186F">
        <w:rPr>
          <w:rFonts w:ascii="Times New Roman" w:hAnsi="Times New Roman"/>
          <w:b/>
          <w:sz w:val="24"/>
          <w:szCs w:val="24"/>
        </w:rPr>
        <w:t>Учебное и учебно-методическое обеспечение</w:t>
      </w: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186F">
        <w:rPr>
          <w:rFonts w:ascii="Times New Roman" w:hAnsi="Times New Roman"/>
          <w:sz w:val="24"/>
          <w:szCs w:val="24"/>
        </w:rPr>
        <w:t>Автор программы Л.Н. Боголюбов издательство Москва «Просвещение» 2010 год</w:t>
      </w: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186F">
        <w:rPr>
          <w:rFonts w:ascii="Times New Roman" w:hAnsi="Times New Roman"/>
          <w:sz w:val="24"/>
          <w:szCs w:val="24"/>
        </w:rPr>
        <w:t>Допущено Министерством образования и науки РФ</w:t>
      </w: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186F">
        <w:rPr>
          <w:rFonts w:ascii="Times New Roman" w:hAnsi="Times New Roman"/>
          <w:sz w:val="24"/>
          <w:szCs w:val="24"/>
        </w:rPr>
        <w:t>Учебник «Обществоведение»  5</w:t>
      </w:r>
      <w:r w:rsidR="00E013B2">
        <w:rPr>
          <w:rFonts w:ascii="Times New Roman" w:hAnsi="Times New Roman"/>
          <w:sz w:val="24"/>
          <w:szCs w:val="24"/>
        </w:rPr>
        <w:t>, 6, 7, 8, 9</w:t>
      </w:r>
      <w:r w:rsidRPr="0002186F">
        <w:rPr>
          <w:rFonts w:ascii="Times New Roman" w:hAnsi="Times New Roman"/>
          <w:sz w:val="24"/>
          <w:szCs w:val="24"/>
        </w:rPr>
        <w:t xml:space="preserve"> класс</w:t>
      </w:r>
      <w:r w:rsidR="00E013B2">
        <w:rPr>
          <w:rFonts w:ascii="Times New Roman" w:hAnsi="Times New Roman"/>
          <w:sz w:val="24"/>
          <w:szCs w:val="24"/>
        </w:rPr>
        <w:t>ы</w:t>
      </w:r>
      <w:r w:rsidRPr="0002186F">
        <w:rPr>
          <w:rFonts w:ascii="Times New Roman" w:hAnsi="Times New Roman"/>
          <w:sz w:val="24"/>
          <w:szCs w:val="24"/>
        </w:rPr>
        <w:t xml:space="preserve">  автор Л.Н. Боголюбов   издательство Москва «Просвещение» 2012 год</w:t>
      </w:r>
    </w:p>
    <w:p w:rsidR="0002186F" w:rsidRPr="0002186F" w:rsidRDefault="0002186F" w:rsidP="0002186F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02186F">
        <w:rPr>
          <w:rFonts w:ascii="Times New Roman" w:hAnsi="Times New Roman"/>
          <w:sz w:val="24"/>
          <w:szCs w:val="24"/>
        </w:rPr>
        <w:t xml:space="preserve">Л.Н. Боголюбов, Н.Ф. Виноградова, Н.И. Городецкая. Методические рекомендации к учебнику </w:t>
      </w:r>
      <w:r w:rsidRPr="0002186F">
        <w:rPr>
          <w:rFonts w:ascii="Times New Roman" w:hAnsi="Times New Roman"/>
          <w:spacing w:val="-1"/>
          <w:sz w:val="24"/>
          <w:szCs w:val="24"/>
        </w:rPr>
        <w:t>«Обществоведение» 5</w:t>
      </w:r>
      <w:r w:rsidR="00E013B2">
        <w:rPr>
          <w:rFonts w:ascii="Times New Roman" w:hAnsi="Times New Roman"/>
          <w:spacing w:val="-1"/>
          <w:sz w:val="24"/>
          <w:szCs w:val="24"/>
        </w:rPr>
        <w:t>, 6, 7, 8, 9</w:t>
      </w:r>
      <w:r w:rsidRPr="0002186F">
        <w:rPr>
          <w:rFonts w:ascii="Times New Roman" w:hAnsi="Times New Roman"/>
          <w:spacing w:val="-1"/>
          <w:sz w:val="24"/>
          <w:szCs w:val="24"/>
        </w:rPr>
        <w:t xml:space="preserve"> класс</w:t>
      </w:r>
      <w:r w:rsidR="00E013B2">
        <w:rPr>
          <w:rFonts w:ascii="Times New Roman" w:hAnsi="Times New Roman"/>
          <w:spacing w:val="-1"/>
          <w:sz w:val="24"/>
          <w:szCs w:val="24"/>
        </w:rPr>
        <w:t>ы</w:t>
      </w:r>
      <w:r w:rsidRPr="0002186F">
        <w:rPr>
          <w:rFonts w:ascii="Times New Roman" w:hAnsi="Times New Roman"/>
          <w:spacing w:val="-1"/>
          <w:sz w:val="24"/>
          <w:szCs w:val="24"/>
        </w:rPr>
        <w:t xml:space="preserve"> - М.: Просвещение, 2010</w:t>
      </w:r>
    </w:p>
    <w:p w:rsidR="006E384B" w:rsidRDefault="006E384B">
      <w:pPr>
        <w:rPr>
          <w:rFonts w:ascii="Times New Roman" w:hAnsi="Times New Roman"/>
          <w:sz w:val="24"/>
          <w:szCs w:val="24"/>
        </w:rPr>
      </w:pPr>
    </w:p>
    <w:p w:rsidR="00330EBF" w:rsidRPr="0002186F" w:rsidRDefault="00330EBF">
      <w:pPr>
        <w:rPr>
          <w:rFonts w:ascii="Times New Roman" w:hAnsi="Times New Roman"/>
          <w:sz w:val="24"/>
          <w:szCs w:val="24"/>
        </w:rPr>
      </w:pPr>
    </w:p>
    <w:sectPr w:rsidR="00330EBF" w:rsidRPr="0002186F" w:rsidSect="00AB314B">
      <w:pgSz w:w="11906" w:h="16838"/>
      <w:pgMar w:top="113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578F"/>
    <w:multiLevelType w:val="hybridMultilevel"/>
    <w:tmpl w:val="CBDEC2C6"/>
    <w:lvl w:ilvl="0" w:tplc="78D4E4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37C5"/>
    <w:multiLevelType w:val="hybridMultilevel"/>
    <w:tmpl w:val="9BF2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7342"/>
    <w:multiLevelType w:val="multilevel"/>
    <w:tmpl w:val="032E44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402163B8"/>
    <w:multiLevelType w:val="hybridMultilevel"/>
    <w:tmpl w:val="B97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820"/>
    <w:multiLevelType w:val="hybridMultilevel"/>
    <w:tmpl w:val="2BD05292"/>
    <w:lvl w:ilvl="0" w:tplc="7CE4AA14">
      <w:start w:val="1"/>
      <w:numFmt w:val="upperRoman"/>
      <w:lvlText w:val="%1."/>
      <w:lvlJc w:val="left"/>
      <w:pPr>
        <w:ind w:left="143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E25B7"/>
    <w:multiLevelType w:val="hybridMultilevel"/>
    <w:tmpl w:val="52C4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82062"/>
    <w:multiLevelType w:val="multilevel"/>
    <w:tmpl w:val="5FD49C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59D507C5"/>
    <w:multiLevelType w:val="hybridMultilevel"/>
    <w:tmpl w:val="8C6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176E"/>
    <w:multiLevelType w:val="hybridMultilevel"/>
    <w:tmpl w:val="318A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77B4"/>
    <w:multiLevelType w:val="hybridMultilevel"/>
    <w:tmpl w:val="083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86F"/>
    <w:rsid w:val="0002186F"/>
    <w:rsid w:val="000614FA"/>
    <w:rsid w:val="001B11B7"/>
    <w:rsid w:val="00330EBF"/>
    <w:rsid w:val="00355FB0"/>
    <w:rsid w:val="0047159B"/>
    <w:rsid w:val="004B2759"/>
    <w:rsid w:val="006E384B"/>
    <w:rsid w:val="008855AC"/>
    <w:rsid w:val="008E46A1"/>
    <w:rsid w:val="00910225"/>
    <w:rsid w:val="00A65CF2"/>
    <w:rsid w:val="00AB314B"/>
    <w:rsid w:val="00CC737D"/>
    <w:rsid w:val="00E013B2"/>
    <w:rsid w:val="00EF283A"/>
    <w:rsid w:val="00F1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9703-FB10-46BA-A5C6-649E412D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7E35-6886-425C-ABAE-609C215C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Notebook12</dc:creator>
  <cp:lastModifiedBy>Надежда Николаевна</cp:lastModifiedBy>
  <cp:revision>6</cp:revision>
  <dcterms:created xsi:type="dcterms:W3CDTF">2014-07-02T06:41:00Z</dcterms:created>
  <dcterms:modified xsi:type="dcterms:W3CDTF">2015-11-16T11:56:00Z</dcterms:modified>
</cp:coreProperties>
</file>